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center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PIANO DIDATTICO PERSONALIZZATO BES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Scolastico 20../20..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7.0" w:type="dxa"/>
        <w:jc w:val="left"/>
        <w:tblInd w:w="103.0" w:type="pct"/>
        <w:tblLayout w:type="fixed"/>
        <w:tblLook w:val="0000"/>
      </w:tblPr>
      <w:tblGrid>
        <w:gridCol w:w="10217"/>
        <w:tblGridChange w:id="0">
          <w:tblGrid>
            <w:gridCol w:w="10217"/>
          </w:tblGrid>
        </w:tblGridChange>
      </w:tblGrid>
      <w:tr>
        <w:trPr>
          <w:cantSplit w:val="0"/>
          <w:trHeight w:val="5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PIANO DIDATTICO PERSONALIZZATO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PER ALUNNI CON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DISTURBI EVOLUTIVI SPECIFICI NON DSA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D.M.27-12-12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A.S. 20… /20…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center"/>
        <w:tblLayout w:type="fixed"/>
        <w:tblLook w:val="0000"/>
      </w:tblPr>
      <w:tblGrid>
        <w:gridCol w:w="1413"/>
        <w:gridCol w:w="8510"/>
        <w:tblGridChange w:id="0">
          <w:tblGrid>
            <w:gridCol w:w="1413"/>
            <w:gridCol w:w="851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Consiglio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 del: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Coordinatore di classe: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center"/>
        <w:tblLayout w:type="fixed"/>
        <w:tblLook w:val="0000"/>
      </w:tblPr>
      <w:tblGrid>
        <w:gridCol w:w="805"/>
        <w:gridCol w:w="2637"/>
        <w:gridCol w:w="6481"/>
        <w:tblGridChange w:id="0">
          <w:tblGrid>
            <w:gridCol w:w="805"/>
            <w:gridCol w:w="2637"/>
            <w:gridCol w:w="6481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DATI RELATIVI ALL’ALUNNO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Scuola/Indirizzo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e Sezione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Diagnosi/Relazione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Sintesi Diagnostica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(Eventuale  codice ICD-10)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Redatta presso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Specialista di riferimento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Comunicazione del BES alla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Effettuata</w:t>
            </w:r>
          </w:p>
          <w:bookmarkStart w:colFirst="0" w:colLast="0" w:name="bookmark=id.26in1rg" w:id="12"/>
          <w:bookmarkEnd w:id="12"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Da effettuare </w:t>
            </w:r>
          </w:p>
          <w:bookmarkStart w:colFirst="0" w:colLast="0" w:name="bookmark=id.lnxbz9" w:id="13"/>
          <w:bookmarkEnd w:id="13"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Da NON effettuare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center"/>
        <w:tblLayout w:type="fixed"/>
        <w:tblLook w:val="0000"/>
      </w:tblPr>
      <w:tblGrid>
        <w:gridCol w:w="4962"/>
        <w:gridCol w:w="4961"/>
        <w:tblGridChange w:id="0">
          <w:tblGrid>
            <w:gridCol w:w="4962"/>
            <w:gridCol w:w="4961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INTERVENTI EXTRASCOLASTICI EDUCATIVO-RIABILITATIVI IN CORSO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Intervento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Specialista 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center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8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DELLE DIFFICOLTÀ DESUNTE DALLA DIAGNOSI/RELAZIONE CLINICA SE PRESENTI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Layout w:type="fixed"/>
        <w:tblLook w:val="0000"/>
      </w:tblPr>
      <w:tblGrid>
        <w:gridCol w:w="2822"/>
        <w:gridCol w:w="7101"/>
        <w:tblGridChange w:id="0">
          <w:tblGrid>
            <w:gridCol w:w="2822"/>
            <w:gridCol w:w="710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orale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scritta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espressiva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Emotività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interpersonali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2" w:right="0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center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OSSERVAZIONI DEL CONSIGLIO DI 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center"/>
        <w:tblLayout w:type="fixed"/>
        <w:tblLook w:val="0000"/>
      </w:tblPr>
      <w:tblGrid>
        <w:gridCol w:w="7521"/>
        <w:gridCol w:w="580"/>
        <w:gridCol w:w="580"/>
        <w:gridCol w:w="580"/>
        <w:gridCol w:w="662"/>
        <w:tblGridChange w:id="0">
          <w:tblGrid>
            <w:gridCol w:w="7521"/>
            <w:gridCol w:w="580"/>
            <w:gridCol w:w="580"/>
            <w:gridCol w:w="580"/>
            <w:gridCol w:w="6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di lettura/scrittura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 di espressione orale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 logico-matematiche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Gestione dello spazio-grafico-foglio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Gestione degli attrezzi tecnici (squadre, riga, compasso, ...)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Rappresentazione grafica dei problemi e dei contenuti di testi descrittivi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delle regole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Svolgimento dei compiti a casa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Esecuzione delle consegne proposte in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Domande pertinenti al dialogo educativo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Attenzione durante lo svolgimento delle lezioni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Attenzione ai richiami dei docenti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stare fermo nel banco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con i docenti e con i pari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Coinvolgimento da parte dei compagni nelle attività scolastiche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Coinvolgimento da parte dei compagni nei momenti non strutturati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attenzione in termini di tempo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 spontanea alle attività scolastiche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 spontanea nel rapporto con i pari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Fiducia nelle proprie capacità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 La problematicità è rilevante o frequente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 La problematicità è lieve o occasionale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 La problematicità è assente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 L’elemento descritto rappresenta un “punto di forza”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center"/>
        <w:tblLayout w:type="fixed"/>
        <w:tblLook w:val="0000"/>
      </w:tblPr>
      <w:tblGrid>
        <w:gridCol w:w="3581"/>
        <w:gridCol w:w="6342"/>
        <w:tblGridChange w:id="0">
          <w:tblGrid>
            <w:gridCol w:w="3581"/>
            <w:gridCol w:w="6342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Regolarità frequenza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Adeguata   </w:t>
            </w:r>
            <w:bookmarkStart w:colFirst="0" w:colLast="0" w:name="bookmark=id.4i7ojhp" w:id="21"/>
            <w:bookmarkEnd w:id="2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poco adeguata   </w:t>
            </w:r>
            <w:bookmarkStart w:colFirst="0" w:colLast="0" w:name="bookmark=id.2xcytpi" w:id="22"/>
            <w:bookmarkEnd w:id="2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non adeguata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Accettazione e rispetto delle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Adeguata   ☐ poco adeguata   ☐ non adeguata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degli impegni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Adeguata   ☐ poco adeguata   ☐ non adeguata </w:t>
            </w:r>
          </w:p>
          <w:bookmarkStart w:colFirst="0" w:colLast="0" w:name="bookmark=id.1ci93xb" w:id="23"/>
          <w:bookmarkEnd w:id="23"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dimentica spesso/a volte il materiale</w:t>
            </w:r>
          </w:p>
          <w:bookmarkStart w:colFirst="0" w:colLast="0" w:name="bookmark=id.3whwml4" w:id="24"/>
          <w:bookmarkEnd w:id="24"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non rispetta i tempi di consegna</w:t>
            </w:r>
          </w:p>
          <w:bookmarkStart w:colFirst="0" w:colLast="0" w:name="bookmark=id.2bn6wsx" w:id="25"/>
          <w:bookmarkEnd w:id="25"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svolge i compiti in modo regolare/discontinuo</w:t>
            </w:r>
          </w:p>
          <w:bookmarkStart w:colFirst="0" w:colLast="0" w:name="bookmark=id.qsh70q" w:id="26"/>
          <w:bookmarkEnd w:id="26"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</w:t>
            </w:r>
            <w:bookmarkStart w:colFirst="0" w:colLast="0" w:name="bookmark=id.3as4poj" w:id="27"/>
            <w:bookmarkEnd w:id="2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Autonomia nel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12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affronta da solo le attività proposte/aspetta un aiuto o sollecitazione da qualcuno</w:t>
            </w:r>
          </w:p>
          <w:bookmarkStart w:colFirst="0" w:colLast="0" w:name="bookmark=id.49x2ik5" w:id="29"/>
          <w:bookmarkEnd w:id="29"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12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sa prendere appunti</w:t>
            </w:r>
          </w:p>
          <w:bookmarkStart w:colFirst="0" w:colLast="0" w:name="bookmark=id.2p2csry" w:id="30"/>
          <w:bookmarkEnd w:id="30"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12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bookmarkStart w:colFirst="0" w:colLast="0" w:name="bookmark=id.147n2zr" w:id="31"/>
            <w:bookmarkEnd w:id="3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chiede al docente indicazioni per la preparazione di materiale di supporto (schemi, mappe, formulari, glossari) che prepara autonomamente</w:t>
              <w:br w:type="textWrapping"/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12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sa usare schemi e/o mappe forniti alla classe dai docenti</w:t>
            </w:r>
          </w:p>
          <w:bookmarkStart w:colFirst="0" w:colLast="0" w:name="bookmark=id.3o7alnk" w:id="32"/>
          <w:bookmarkEnd w:id="32"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12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     </w:t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center"/>
        <w:tblLayout w:type="fixed"/>
        <w:tblLook w:val="0000"/>
      </w:tblPr>
      <w:tblGrid>
        <w:gridCol w:w="4062"/>
        <w:gridCol w:w="2844"/>
        <w:gridCol w:w="3017"/>
        <w:tblGridChange w:id="0">
          <w:tblGrid>
            <w:gridCol w:w="4062"/>
            <w:gridCol w:w="2844"/>
            <w:gridCol w:w="3017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INFORMAZIONI PROVENIENTI DALLA FAMIGLIA E DALLO STUDENTE - (Crocettare le voci che interessano)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utilizzate dall’alunno nello studio a casa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 per lo studio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3ckvvd" w:id="33"/>
          <w:bookmarkEnd w:id="33"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6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sottolinea e identifica le parole chiave, utilizza strategie per la memorizzazione (immagini, colori, riquadrature, ecc.)</w:t>
            </w:r>
          </w:p>
          <w:bookmarkStart w:colFirst="0" w:colLast="0" w:name="bookmark=id.ihv636" w:id="34"/>
          <w:bookmarkEnd w:id="34"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scrive note a margine, prende appunti in classe</w:t>
            </w:r>
          </w:p>
          <w:bookmarkStart w:colFirst="0" w:colLast="0" w:name="bookmark=id.32hioqz" w:id="35"/>
          <w:bookmarkEnd w:id="35"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6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è attento agli elementi visivi della pagina (immagini, schemi, grafici, ecc.)</w:t>
            </w:r>
          </w:p>
          <w:bookmarkStart w:colFirst="0" w:colLast="0" w:name="bookmark=id.1hmsyys" w:id="36"/>
          <w:bookmarkEnd w:id="36"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6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bookmarkStart w:colFirst="0" w:colLast="0" w:name="bookmark=id.41mghml" w:id="37"/>
            <w:bookmarkEnd w:id="3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rielabora e riassume verbalmente e/o per iscritto un argomento di studio</w:t>
              <w:br w:type="textWrapping"/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60" w:before="0" w:line="240" w:lineRule="auto"/>
              <w:ind w:left="277" w:right="0" w:hanging="27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rappresenta un testo, un argomento mediante schemi o mappe</w:t>
            </w:r>
          </w:p>
          <w:bookmarkStart w:colFirst="0" w:colLast="0" w:name="bookmark=id.2grqrue" w:id="38"/>
          <w:bookmarkEnd w:id="38"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consulta il dizionario</w:t>
            </w:r>
          </w:p>
          <w:bookmarkStart w:colFirst="0" w:colLast="0" w:name="bookmark=id.vx1227" w:id="39"/>
          <w:bookmarkEnd w:id="39"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</w:t>
            </w:r>
            <w:bookmarkStart w:colFirst="0" w:colLast="0" w:name="bookmark=id.3fwokq0" w:id="40"/>
            <w:bookmarkEnd w:id="4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Bisogni specifici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v1yuxt" w:id="41"/>
          <w:bookmarkEnd w:id="41"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fotocopie ingrandite</w:t>
            </w:r>
          </w:p>
          <w:bookmarkStart w:colFirst="0" w:colLast="0" w:name="bookmark=id.4f1mdlm" w:id="42"/>
          <w:bookmarkEnd w:id="42"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bookmarkStart w:colFirst="0" w:colLast="0" w:name="bookmark=id.2u6wntf" w:id="43"/>
            <w:bookmarkEnd w:id="4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testi adattati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testi semplificati</w:t>
            </w:r>
          </w:p>
          <w:bookmarkStart w:colFirst="0" w:colLast="0" w:name="bookmark=id.19c6y18" w:id="44"/>
          <w:bookmarkEnd w:id="44"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</w:t>
            </w:r>
            <w:bookmarkStart w:colFirst="0" w:colLast="0" w:name="bookmark=id.3tbugp1" w:id="45"/>
            <w:bookmarkEnd w:id="4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Utilizzo a casa di strumenti tecnologici (editor di testi, libri digitali, sintesi vocale, software per la creazione di mappe, registrazioni)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8h4qwu" w:id="46"/>
          <w:bookmarkEnd w:id="46"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-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bookmarkStart w:colFirst="0" w:colLast="0" w:name="bookmark=id.nmf14n" w:id="47"/>
            <w:bookmarkEnd w:id="4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editor di testi con correttore ortografico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-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libri digitali ascoltati con la sintesi vocale </w:t>
            </w:r>
          </w:p>
          <w:bookmarkStart w:colFirst="0" w:colLast="0" w:name="bookmark=id.37m2jsg" w:id="48"/>
          <w:bookmarkEnd w:id="48"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-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software per la creazione di mappe</w:t>
            </w:r>
          </w:p>
          <w:bookmarkStart w:colFirst="0" w:colLast="0" w:name="bookmark=id.1mrcu09" w:id="49"/>
          <w:bookmarkEnd w:id="49"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-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registrazione delle lezioni</w:t>
            </w:r>
          </w:p>
          <w:bookmarkStart w:colFirst="0" w:colLast="0" w:name="bookmark=id.46r0co2" w:id="50"/>
          <w:bookmarkEnd w:id="50"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-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</w:t>
            </w:r>
            <w:bookmarkStart w:colFirst="0" w:colLast="0" w:name="bookmark=id.2lwamvv" w:id="51"/>
            <w:bookmarkEnd w:id="5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11kx3o" w:id="52"/>
          <w:bookmarkEnd w:id="52"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nello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autonomo</w:t>
            </w:r>
          </w:p>
          <w:bookmarkStart w:colFirst="0" w:colLast="0" w:name="bookmark=id.3l18frh" w:id="53"/>
          <w:bookmarkEnd w:id="53"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aiutato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chi: </w:t>
            </w:r>
            <w:bookmarkStart w:colFirst="0" w:colLast="0" w:name="bookmark=id.206ipza" w:id="54"/>
            <w:bookmarkEnd w:id="54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quanto tempo: </w:t>
            </w:r>
            <w:bookmarkStart w:colFirst="0" w:colLast="0" w:name="bookmark=id.4k668n3" w:id="55"/>
            <w:bookmarkEnd w:id="5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quali discipline: </w:t>
            </w:r>
            <w:bookmarkStart w:colFirst="0" w:colLast="0" w:name="bookmark=id.2zbgiuw" w:id="56"/>
            <w:bookmarkEnd w:id="5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 giornaliero dedicato allo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bookmarkStart w:colFirst="0" w:colLast="0" w:name="bookmark=id.1egqt2p" w:id="57"/>
          <w:bookmarkEnd w:id="57"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1 ora </w:t>
              <w:br w:type="textWrapping"/>
            </w:r>
          </w:p>
          <w:bookmarkStart w:colFirst="0" w:colLast="0" w:name="bookmark=id.3ygebqi" w:id="58"/>
          <w:bookmarkEnd w:id="58"/>
          <w:bookmarkStart w:colFirst="0" w:colLast="0" w:name="bookmark=id.2dlolyb" w:id="59"/>
          <w:bookmarkEnd w:id="59"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2 ore </w:t>
              <w:br w:type="textWrapping"/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3 ore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bookmarkStart w:colFirst="0" w:colLast="0" w:name="bookmark=id.sqyw64" w:id="60"/>
          <w:bookmarkEnd w:id="60"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Tutto il pomeriggio</w:t>
              <w:br w:type="textWrapping"/>
            </w:r>
          </w:p>
          <w:bookmarkStart w:colFirst="0" w:colLast="0" w:name="bookmark=id.3cqmetx" w:id="61"/>
          <w:bookmarkEnd w:id="61"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Anche la sera dopo cena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Caratteristiche personali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extra-scolastiche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bookmarkStart w:colFirst="0" w:colLast="0" w:name="bookmark=id.1rvwp1q" w:id="62"/>
          <w:bookmarkEnd w:id="62"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forza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debolezza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center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IL CONSIGLIO DI CLASSE ADOTTERÀ I SEGUENTI ACCORGIMENTI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23.0" w:type="dxa"/>
        <w:jc w:val="center"/>
        <w:tblLayout w:type="fixed"/>
        <w:tblLook w:val="0000"/>
      </w:tblPr>
      <w:tblGrid>
        <w:gridCol w:w="2103"/>
        <w:gridCol w:w="7820"/>
        <w:tblGridChange w:id="0">
          <w:tblGrid>
            <w:gridCol w:w="2103"/>
            <w:gridCol w:w="7820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E METODOLOGIE DIDATTICHE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(strumenti compensativi ed eventuali dispense)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23.0" w:type="dxa"/>
        <w:jc w:val="center"/>
        <w:tblLayout w:type="fixed"/>
        <w:tblLook w:val="0000"/>
      </w:tblPr>
      <w:tblGrid>
        <w:gridCol w:w="2103"/>
        <w:gridCol w:w="7820"/>
        <w:tblGridChange w:id="0">
          <w:tblGrid>
            <w:gridCol w:w="2103"/>
            <w:gridCol w:w="7820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5"/>
        <w:tblW w:w="9923.0" w:type="dxa"/>
        <w:jc w:val="center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PATTO TRA SCUOLA - FAMIGLIA – STUDENTE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(Crocettare le voci che interessano)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Consiglio di Classe adotterà gli accorgimenti già esposti nelle sezioni precedenti del seguente documento. Inoltre la scuola si impegna a garantire:</w:t>
      </w:r>
    </w:p>
    <w:bookmarkStart w:colFirst="0" w:colLast="0" w:name="bookmark=id.4bvk7pj" w:id="63"/>
    <w:bookmarkEnd w:id="63"/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Incontri periodici con il Coordinatore di Classe per monitorare l’evoluzione degli apprendimenti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concorda che la famiglia supporti lo studente nell’impostazione del lavoro di studio e rielaborazione personale a casa. In particolare la famiglia e lo studente si impegnano a:</w:t>
      </w:r>
    </w:p>
    <w:bookmarkStart w:colFirst="0" w:colLast="0" w:name="bookmark=id.2r0uhxc" w:id="64"/>
    <w:bookmarkEnd w:id="64"/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120" w:before="0" w:line="240" w:lineRule="auto"/>
        <w:ind w:left="277" w:right="0" w:hanging="2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organizzare il piano di studio settimanale con distribuzione giornaliera del carico di lavoro</w:t>
      </w:r>
    </w:p>
    <w:bookmarkStart w:colFirst="0" w:colLast="0" w:name="bookmark=id.1664s55" w:id="65"/>
    <w:bookmarkEnd w:id="65"/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120" w:before="0" w:line="240" w:lineRule="auto"/>
        <w:ind w:left="277" w:right="0" w:hanging="2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predisporre i mediatori didattici, da utilizzare durante le verifiche nei tempi stabiliti, in modo tale che siano validate dal docente prima del giorno della verifica/interrogazione</w:t>
      </w:r>
    </w:p>
    <w:bookmarkStart w:colFirst="0" w:colLast="0" w:name="bookmark=id.3q5sasy" w:id="66"/>
    <w:bookmarkEnd w:id="66"/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40" w:lineRule="auto"/>
        <w:ind w:left="277" w:right="0" w:hanging="2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gestire le discipline momentaneamente non approfondite in quanto non oggetto di interrogazione programmata per l’indomani;</w:t>
      </w:r>
    </w:p>
    <w:bookmarkStart w:colFirst="0" w:colLast="0" w:name="bookmark=id.25b2l0r" w:id="67"/>
    <w:bookmarkEnd w:id="67"/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120" w:before="0" w:line="240" w:lineRule="auto"/>
        <w:ind w:left="277" w:right="0" w:hanging="2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gestire e concordare con il docente la mancata esecuzione completa dei compiti a casa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studente si impegna ad utilizzare a casa i seguenti supporti: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kgcv8k" w:id="68"/>
    <w:bookmarkEnd w:id="68"/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Audiolibri </w:t>
      </w:r>
    </w:p>
    <w:bookmarkStart w:colFirst="0" w:colLast="0" w:name="bookmark=id.34g0dwd" w:id="69"/>
    <w:bookmarkEnd w:id="69"/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Videoscrittura con correttore ortografico </w:t>
      </w:r>
    </w:p>
    <w:bookmarkStart w:colFirst="0" w:colLast="0" w:name="bookmark=id.1jlao46" w:id="70"/>
    <w:bookmarkEnd w:id="70"/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Calcolatrice o computer con foglio di calcolo</w:t>
      </w:r>
    </w:p>
    <w:bookmarkStart w:colFirst="0" w:colLast="0" w:name="bookmark=id.43ky6rz" w:id="71"/>
    <w:bookmarkEnd w:id="71"/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Registrazione della sintesi della lezione </w:t>
      </w:r>
    </w:p>
    <w:bookmarkStart w:colFirst="0" w:colLast="0" w:name="bookmark=id.2iq8gzs" w:id="72"/>
    <w:bookmarkEnd w:id="72"/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Slide fornite dall’insegnante</w:t>
      </w:r>
    </w:p>
    <w:bookmarkStart w:colFirst="0" w:colLast="0" w:name="bookmark=id.xvir7l" w:id="73"/>
    <w:bookmarkEnd w:id="73"/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Tabelle, formulari, glossari, schemi con le procedure specifiche, sintesi, schemi e mappe  </w:t>
      </w:r>
    </w:p>
    <w:bookmarkStart w:colFirst="0" w:colLast="0" w:name="bookmark=id.3hv69ve" w:id="74"/>
    <w:bookmarkEnd w:id="74"/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Vocabolario multimediale </w:t>
      </w:r>
    </w:p>
    <w:bookmarkStart w:colFirst="0" w:colLast="0" w:name="bookmark=id.1x0gk37" w:id="75"/>
    <w:bookmarkEnd w:id="75"/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Programmi per geometria e/o disegno tecnico </w:t>
      </w:r>
    </w:p>
    <w:bookmarkStart w:colFirst="0" w:colLast="0" w:name="bookmark=id.4h042r0" w:id="76"/>
    <w:bookmarkEnd w:id="76"/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Programmi per la creazione di mappe digitali</w:t>
      </w:r>
    </w:p>
    <w:p w:rsidR="00000000" w:rsidDel="00000000" w:rsidP="00000000" w:rsidRDefault="00000000" w:rsidRPr="00000000" w14:paraId="000001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780.0" w:type="dxa"/>
        <w:jc w:val="center"/>
        <w:tblLayout w:type="fixed"/>
        <w:tblLook w:val="0000"/>
      </w:tblPr>
      <w:tblGrid>
        <w:gridCol w:w="3825"/>
        <w:gridCol w:w="5955"/>
        <w:tblGridChange w:id="0">
          <w:tblGrid>
            <w:gridCol w:w="3825"/>
            <w:gridCol w:w="5955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SOTTOSCRIZIONE DEL PDP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consiglio della classe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nella seduta del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considerata la normativa di riferimento in vigore, le risultanze della documentazione dello studente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sezione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), le osservazioni effettuate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sezioni 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condivide e concorda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sull’utilizzo di strategie e strumenti di didattica inclusiva sopra indicati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sezioni 5 e 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per il successo formativo dell’alunno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CONSIGLIO DI CLASSE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ind w:right="-236.574803149607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ind w:right="-236.5748031496070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10.0" w:type="dxa"/>
        <w:jc w:val="center"/>
        <w:tblLayout w:type="fixed"/>
        <w:tblLook w:val="0000"/>
      </w:tblPr>
      <w:tblGrid>
        <w:gridCol w:w="4410"/>
        <w:gridCol w:w="5400"/>
        <w:tblGridChange w:id="0">
          <w:tblGrid>
            <w:gridCol w:w="4410"/>
            <w:gridCol w:w="54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 COORDINATORE PER IL CDC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08.0" w:type="dxa"/>
        <w:jc w:val="center"/>
        <w:tblLayout w:type="fixed"/>
        <w:tblLook w:val="0000"/>
      </w:tblPr>
      <w:tblGrid>
        <w:gridCol w:w="1885"/>
        <w:gridCol w:w="4137"/>
        <w:gridCol w:w="3786"/>
        <w:tblGridChange w:id="0">
          <w:tblGrid>
            <w:gridCol w:w="1885"/>
            <w:gridCol w:w="4137"/>
            <w:gridCol w:w="378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GENITORI/TUTORI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Qualifica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Genitori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Tutore/i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810.0" w:type="dxa"/>
        <w:jc w:val="center"/>
        <w:tblLayout w:type="fixed"/>
        <w:tblLook w:val="0000"/>
      </w:tblPr>
      <w:tblGrid>
        <w:gridCol w:w="4650"/>
        <w:gridCol w:w="5160"/>
        <w:tblGridChange w:id="0">
          <w:tblGrid>
            <w:gridCol w:w="4650"/>
            <w:gridCol w:w="51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ALLIEVO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bookmarkStart w:colFirst="0" w:colLast="0" w:name="bookmark=kix.8lwwq1hoyxz8" w:id="77"/>
          <w:bookmarkEnd w:id="77"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piano individualizzato ha validità per l’intero anno scolastico.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Potrà variare e/o essere rinnovato nel corso dell’anno in conseguenza delle esigenze espresse dall’alunno e dal Consiglio di Classe.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73" w:top="765" w:left="1134" w:right="1134" w:header="709" w:footer="11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20"/>
        <w:tab w:val="center" w:pos="481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0"/>
      <w:tblW w:w="9934.0" w:type="dxa"/>
      <w:jc w:val="center"/>
      <w:tblLayout w:type="fixed"/>
      <w:tblLook w:val="0000"/>
    </w:tblPr>
    <w:tblGrid>
      <w:gridCol w:w="9854"/>
      <w:gridCol w:w="40"/>
      <w:gridCol w:w="40"/>
      <w:tblGridChange w:id="0">
        <w:tblGrid>
          <w:gridCol w:w="9854"/>
          <w:gridCol w:w="40"/>
          <w:gridCol w:w="40"/>
        </w:tblGrid>
      </w:tblGridChange>
    </w:tblGrid>
    <w:tr>
      <w:trPr>
        <w:cantSplit w:val="0"/>
        <w:trHeight w:val="1701" w:hRule="atLeast"/>
        <w:tblHeader w:val="0"/>
      </w:trPr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A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92735" cy="34544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45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3415" cy="71374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-12" l="-13" r="-13" t="-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" cy="713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A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dell’Istruzione</w:t>
          </w:r>
        </w:p>
        <w:p w:rsidR="00000000" w:rsidDel="00000000" w:rsidP="00000000" w:rsidRDefault="00000000" w:rsidRPr="00000000" w14:paraId="000001A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1A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</w:t>
          </w:r>
        </w:p>
        <w:p w:rsidR="00000000" w:rsidDel="00000000" w:rsidP="00000000" w:rsidRDefault="00000000" w:rsidRPr="00000000" w14:paraId="000001B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https://www.iisrigonistern.it-email: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B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B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31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caps w:val="0"/>
      <w:smallCaps w:val="0"/>
      <w:strike w:val="0"/>
      <w:dstrike w:val="0"/>
      <w:outline w:val="0"/>
      <w:shadow w:val="0"/>
      <w:vanish w:val="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ourier New" w:cs="Courier New" w:hAnsi="Courier New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Wingdings" w:cs="Wingdings" w:hAnsi="Wingdings"/>
      <w:b w:val="0"/>
      <w:w w:val="58"/>
      <w:position w:val="-1"/>
      <w:sz w:val="20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Wingdings" w:cs="Wingdings" w:hAnsi="Wingdings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cs="Symbol" w:hAnsi="Symbol" w:hint="default"/>
      <w:w w:val="100"/>
      <w:position w:val="-1"/>
      <w:sz w:val="23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2">
    <w:name w:val="WW8Num39z2"/>
    <w:next w:val="WW8Num3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3">
    <w:name w:val="WW8Num39z3"/>
    <w:next w:val="WW8Num3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2">
    <w:name w:val="WW8Num40z2"/>
    <w:next w:val="WW8Num4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3">
    <w:name w:val="WW8Num40z3"/>
    <w:next w:val="WW8Num4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3">
    <w:name w:val="WW8Num41z3"/>
    <w:next w:val="WW8Num4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Wingdings" w:cs="Wingdings" w:hAnsi="Wingdings" w:hint="default"/>
      <w:caps w:val="0"/>
      <w:smallCaps w:val="0"/>
      <w:strike w:val="0"/>
      <w:dstrike w:val="0"/>
      <w:outline w:val="0"/>
      <w:shadow w:val="0"/>
      <w:vanish w:val="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42z1">
    <w:name w:val="WW8Num42z1"/>
    <w:next w:val="WW8Num4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2">
    <w:name w:val="WW8Num42z2"/>
    <w:next w:val="WW8Num4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3">
    <w:name w:val="WW8Num42z3"/>
    <w:next w:val="WW8Num4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3z1">
    <w:name w:val="WW8Num43z1"/>
    <w:next w:val="WW8Num4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2">
    <w:name w:val="WW8Num43z2"/>
    <w:next w:val="WW8Num4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3">
    <w:name w:val="WW8Num43z3"/>
    <w:next w:val="WW8Num4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Wingdings" w:cs="Wingdings" w:hAnsi="Wingdings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45z1">
    <w:name w:val="WW8Num45z1"/>
    <w:next w:val="WW8Num4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2">
    <w:name w:val="WW8Num45z2"/>
    <w:next w:val="WW8Num4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3">
    <w:name w:val="WW8Num45z3"/>
    <w:next w:val="WW8Num4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6z1">
    <w:name w:val="WW8Num46z1"/>
    <w:next w:val="WW8Num4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2">
    <w:name w:val="WW8Num46z2"/>
    <w:next w:val="WW8Num4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3">
    <w:name w:val="WW8Num46z3"/>
    <w:next w:val="WW8Num4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7z1">
    <w:name w:val="WW8Num47z1"/>
    <w:next w:val="WW8Num4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2">
    <w:name w:val="WW8Num47z2"/>
    <w:next w:val="WW8Num4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3">
    <w:name w:val="WW8Num47z3"/>
    <w:next w:val="WW8Num4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2">
    <w:name w:val="WW8Num48z2"/>
    <w:next w:val="WW8Num4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3">
    <w:name w:val="WW8Num48z3"/>
    <w:next w:val="WW8Num4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1">
    <w:name w:val="Titolo 1 Carattere1"/>
    <w:next w:val="Titolo1Carattere1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3Carattere1">
    <w:name w:val="Titolo 3 Carattere1"/>
    <w:next w:val="Titolo3Carattere1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4">
    <w:name w:val="WW8Num33z4"/>
    <w:next w:val="WW8Num3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5">
    <w:name w:val="WW8Num33z5"/>
    <w:next w:val="WW8Num3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6">
    <w:name w:val="WW8Num33z6"/>
    <w:next w:val="WW8Num3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7">
    <w:name w:val="WW8Num33z7"/>
    <w:next w:val="WW8Num3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8">
    <w:name w:val="WW8Num33z8"/>
    <w:next w:val="WW8Num3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5">
    <w:name w:val="WW8Num34z5"/>
    <w:next w:val="WW8Num3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6">
    <w:name w:val="WW8Num34z6"/>
    <w:next w:val="WW8Num3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7">
    <w:name w:val="WW8Num34z7"/>
    <w:next w:val="WW8Num3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8">
    <w:name w:val="WW8Num34z8"/>
    <w:next w:val="WW8Num3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3">
    <w:name w:val="WW8Num35z3"/>
    <w:next w:val="WW8Num3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4">
    <w:name w:val="WW8Num35z4"/>
    <w:next w:val="WW8Num3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5">
    <w:name w:val="WW8Num35z5"/>
    <w:next w:val="WW8Num3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6">
    <w:name w:val="WW8Num35z6"/>
    <w:next w:val="WW8Num3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7">
    <w:name w:val="WW8Num35z7"/>
    <w:next w:val="WW8Num3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8">
    <w:name w:val="WW8Num35z8"/>
    <w:next w:val="WW8Num3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4">
    <w:name w:val="WW8Num36z4"/>
    <w:next w:val="WW8Num3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5">
    <w:name w:val="WW8Num36z5"/>
    <w:next w:val="WW8Num3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6">
    <w:name w:val="WW8Num36z6"/>
    <w:next w:val="WW8Num3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7">
    <w:name w:val="WW8Num36z7"/>
    <w:next w:val="WW8Num3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8">
    <w:name w:val="WW8Num36z8"/>
    <w:next w:val="WW8Num3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4">
    <w:name w:val="WW8Num37z4"/>
    <w:next w:val="WW8Num3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5">
    <w:name w:val="WW8Num37z5"/>
    <w:next w:val="WW8Num3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6">
    <w:name w:val="WW8Num37z6"/>
    <w:next w:val="WW8Num3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7">
    <w:name w:val="WW8Num37z7"/>
    <w:next w:val="WW8Num3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8">
    <w:name w:val="WW8Num37z8"/>
    <w:next w:val="WW8Num3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4">
    <w:name w:val="WW8Num39z4"/>
    <w:next w:val="WW8Num3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5">
    <w:name w:val="WW8Num39z5"/>
    <w:next w:val="WW8Num3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6">
    <w:name w:val="WW8Num39z6"/>
    <w:next w:val="WW8Num3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7">
    <w:name w:val="WW8Num39z7"/>
    <w:next w:val="WW8Num3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8">
    <w:name w:val="WW8Num39z8"/>
    <w:next w:val="WW8Num3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1">
    <w:name w:val="WW8Num40z1"/>
    <w:next w:val="WW8Num4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4">
    <w:name w:val="WW8Num40z4"/>
    <w:next w:val="WW8Num4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5">
    <w:name w:val="WW8Num40z5"/>
    <w:next w:val="WW8Num4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6">
    <w:name w:val="WW8Num40z6"/>
    <w:next w:val="WW8Num4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7">
    <w:name w:val="WW8Num40z7"/>
    <w:next w:val="WW8Num4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8">
    <w:name w:val="WW8Num40z8"/>
    <w:next w:val="WW8Num4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4">
    <w:name w:val="WW8Num41z4"/>
    <w:next w:val="WW8Num4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5">
    <w:name w:val="WW8Num41z5"/>
    <w:next w:val="WW8Num4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6">
    <w:name w:val="WW8Num41z6"/>
    <w:next w:val="WW8Num4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7">
    <w:name w:val="WW8Num41z7"/>
    <w:next w:val="WW8Num4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8">
    <w:name w:val="WW8Num41z8"/>
    <w:next w:val="WW8Num4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4">
    <w:name w:val="WW8Num42z4"/>
    <w:next w:val="WW8Num4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5">
    <w:name w:val="WW8Num42z5"/>
    <w:next w:val="WW8Num4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6">
    <w:name w:val="WW8Num42z6"/>
    <w:next w:val="WW8Num4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7">
    <w:name w:val="WW8Num42z7"/>
    <w:next w:val="WW8Num4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8">
    <w:name w:val="WW8Num42z8"/>
    <w:next w:val="WW8Num4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4">
    <w:name w:val="WW8Num45z4"/>
    <w:next w:val="WW8Num4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5">
    <w:name w:val="WW8Num45z5"/>
    <w:next w:val="WW8Num4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6">
    <w:name w:val="WW8Num45z6"/>
    <w:next w:val="WW8Num4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7">
    <w:name w:val="WW8Num45z7"/>
    <w:next w:val="WW8Num4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8">
    <w:name w:val="WW8Num45z8"/>
    <w:next w:val="WW8Num4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4">
    <w:name w:val="WW8Num46z4"/>
    <w:next w:val="WW8Num4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5">
    <w:name w:val="WW8Num46z5"/>
    <w:next w:val="WW8Num4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6">
    <w:name w:val="WW8Num46z6"/>
    <w:next w:val="WW8Num4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7">
    <w:name w:val="WW8Num46z7"/>
    <w:next w:val="WW8Num4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8">
    <w:name w:val="WW8Num46z8"/>
    <w:next w:val="WW8Num4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4">
    <w:name w:val="WW8Num47z4"/>
    <w:next w:val="WW8Num4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5">
    <w:name w:val="WW8Num47z5"/>
    <w:next w:val="WW8Num4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6">
    <w:name w:val="WW8Num47z6"/>
    <w:next w:val="WW8Num4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7">
    <w:name w:val="WW8Num47z7"/>
    <w:next w:val="WW8Num4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8">
    <w:name w:val="WW8Num47z8"/>
    <w:next w:val="WW8Num4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1">
    <w:name w:val="Corpo del testo Carattere1"/>
    <w:next w:val="Corpodeltesto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stofumettoCarattere1">
    <w:name w:val="Testo fumetto Carattere1"/>
    <w:next w:val="TestofumettoCarattere1"/>
    <w:autoRedefine w:val="0"/>
    <w:hidden w:val="0"/>
    <w:qFormat w:val="0"/>
    <w:rPr>
      <w:w w:val="100"/>
      <w:position w:val="-1"/>
      <w:sz w:val="0"/>
      <w:szCs w:val="0"/>
      <w:effect w:val="none"/>
      <w:vertAlign w:val="baseline"/>
      <w:cs w:val="0"/>
      <w:em w:val="none"/>
      <w:lang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PièdipaginaCarattere1">
    <w:name w:val="Piè di pagina Carattere1"/>
    <w:next w:val="Pièdipagina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itolo4">
    <w:name w:val="Titolo4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3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rpodeltesto31">
    <w:name w:val="Corpo del testo 31"/>
    <w:basedOn w:val="Normale"/>
    <w:next w:val="Corpodeltesto3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revisione">
    <w:name w:val="revisione"/>
    <w:basedOn w:val="Intestazione"/>
    <w:next w:val="revisione"/>
    <w:autoRedefine w:val="0"/>
    <w:hidden w:val="0"/>
    <w:qFormat w:val="0"/>
    <w:pPr>
      <w:keepNext w:val="0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6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j+2zo+QdPISu/dNBL0vFWkGzg==">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2019-02-04T16:44:00Z</dcterms:created>
  <dc:creator>enrica</dc:creator>
</cp:coreProperties>
</file>